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E9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DE9" w:rsidRPr="00AE5DE9" w:rsidRDefault="00AE5DE9" w:rsidP="00AE5DE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E74E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E5DE9" w:rsidRPr="002E74E5" w:rsidRDefault="00AE5DE9" w:rsidP="00AE5DE9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E74E5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AE5DE9" w:rsidRPr="002E74E5" w:rsidRDefault="00AE5DE9" w:rsidP="00AE5DE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5DE9" w:rsidRDefault="00FF2D18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20.06.2018                                                                                            № 550</w:t>
      </w:r>
      <w:r w:rsidR="00AE5DE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AE5DE9" w:rsidRDefault="00AE5DE9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7F7A3C" w:rsidRDefault="007F7A3C" w:rsidP="007F7A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</w:t>
      </w:r>
    </w:p>
    <w:p w:rsidR="007F7A3C" w:rsidRDefault="007F7A3C" w:rsidP="007F7A3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Для организации работы по реализации муниципальной программы «Формирование современной городской среды на территории села Устье 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годы», согласно ст. 43 Устава района администрация района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Внести в муниципальную программу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годы», утвержденную постановлением</w:t>
      </w:r>
      <w:r w:rsidR="00FF2D18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7F7A3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годы», следующие изменения: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1.1. В позиции «Объемы бюджетных ассигнований программы» Паспорта программы слова «Бюджет сельского поселения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BE2C35"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юджет района»</w:t>
      </w:r>
      <w:r w:rsidR="00BE2C35">
        <w:rPr>
          <w:rFonts w:ascii="Times New Roman" w:hAnsi="Times New Roman" w:cs="Times New Roman"/>
          <w:sz w:val="26"/>
          <w:szCs w:val="26"/>
        </w:rPr>
        <w:t>;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 В разделе </w:t>
      </w:r>
      <w:r w:rsidR="00BE2C35">
        <w:rPr>
          <w:rFonts w:ascii="Times New Roman" w:hAnsi="Times New Roman" w:cs="Times New Roman"/>
          <w:sz w:val="26"/>
          <w:szCs w:val="26"/>
        </w:rPr>
        <w:t xml:space="preserve">8 </w:t>
      </w:r>
      <w:r>
        <w:rPr>
          <w:rFonts w:ascii="Times New Roman" w:hAnsi="Times New Roman" w:cs="Times New Roman"/>
          <w:sz w:val="26"/>
          <w:szCs w:val="26"/>
        </w:rPr>
        <w:t>программы</w:t>
      </w:r>
      <w:r w:rsidR="00BE2C35">
        <w:rPr>
          <w:rFonts w:ascii="Times New Roman" w:hAnsi="Times New Roman" w:cs="Times New Roman"/>
          <w:sz w:val="26"/>
          <w:szCs w:val="26"/>
        </w:rPr>
        <w:t>:</w:t>
      </w:r>
    </w:p>
    <w:p w:rsidR="007F7A3C" w:rsidRDefault="007F7A3C" w:rsidP="007F7A3C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BE2C3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В абзаце </w:t>
      </w:r>
      <w:r w:rsidR="00BE2C35">
        <w:rPr>
          <w:rFonts w:ascii="Times New Roman" w:hAnsi="Times New Roman" w:cs="Times New Roman"/>
          <w:sz w:val="26"/>
          <w:szCs w:val="26"/>
        </w:rPr>
        <w:t xml:space="preserve">шестом </w:t>
      </w:r>
      <w:r>
        <w:rPr>
          <w:rFonts w:ascii="Times New Roman" w:hAnsi="Times New Roman"/>
          <w:sz w:val="26"/>
          <w:szCs w:val="26"/>
        </w:rPr>
        <w:t>слова «за счет средств бюджета поселения» заменить словами «за счет средств бюджета района»</w:t>
      </w:r>
      <w:r w:rsidR="00BE2C35">
        <w:rPr>
          <w:rFonts w:ascii="Times New Roman" w:hAnsi="Times New Roman"/>
          <w:sz w:val="26"/>
          <w:szCs w:val="26"/>
        </w:rPr>
        <w:t>;</w:t>
      </w:r>
    </w:p>
    <w:p w:rsidR="007F7A3C" w:rsidRDefault="007F7A3C" w:rsidP="007F7A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BE2C35">
        <w:rPr>
          <w:rFonts w:ascii="Times New Roman" w:hAnsi="Times New Roman" w:cs="Times New Roman"/>
          <w:color w:val="000000"/>
          <w:sz w:val="26"/>
          <w:szCs w:val="26"/>
        </w:rPr>
        <w:t>2.2.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абзаце </w:t>
      </w:r>
      <w:r w:rsidR="00BE2C35">
        <w:rPr>
          <w:rFonts w:ascii="Times New Roman" w:hAnsi="Times New Roman" w:cs="Times New Roman"/>
          <w:color w:val="000000"/>
          <w:sz w:val="26"/>
          <w:szCs w:val="26"/>
        </w:rPr>
        <w:t>восьмом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слова и цифры  «в 2018 году – 100,00000 тыс.</w:t>
      </w:r>
      <w:r w:rsidR="00BE2C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руб.» заменить словами и цифрами </w:t>
      </w:r>
      <w:r w:rsidR="00BE2C35">
        <w:rPr>
          <w:rFonts w:ascii="Times New Roman" w:hAnsi="Times New Roman" w:cs="Times New Roman"/>
          <w:color w:val="000000"/>
          <w:sz w:val="26"/>
          <w:szCs w:val="26"/>
        </w:rPr>
        <w:t>«в 2018 году – 873,00000 тыс. руб.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BE2C3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</w:t>
      </w:r>
      <w:r w:rsidR="00BE2C3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Приложени</w:t>
      </w:r>
      <w:r w:rsidR="00BE2C35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BE2C35">
        <w:rPr>
          <w:rFonts w:ascii="Times New Roman" w:hAnsi="Times New Roman" w:cs="Times New Roman"/>
          <w:sz w:val="26"/>
          <w:szCs w:val="26"/>
        </w:rPr>
        <w:t>, 2</w:t>
      </w:r>
      <w:r>
        <w:rPr>
          <w:rFonts w:ascii="Times New Roman" w:hAnsi="Times New Roman" w:cs="Times New Roman"/>
          <w:sz w:val="26"/>
          <w:szCs w:val="26"/>
        </w:rPr>
        <w:t xml:space="preserve"> к программе изложить в новой редакции согласно приложени</w:t>
      </w:r>
      <w:r w:rsidR="00BE2C35">
        <w:rPr>
          <w:rFonts w:ascii="Times New Roman" w:hAnsi="Times New Roman" w:cs="Times New Roman"/>
          <w:sz w:val="26"/>
          <w:szCs w:val="26"/>
        </w:rPr>
        <w:t>ям 1, 2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BE2C35">
        <w:rPr>
          <w:rFonts w:ascii="Times New Roman" w:hAnsi="Times New Roman" w:cs="Times New Roman"/>
          <w:sz w:val="26"/>
          <w:szCs w:val="26"/>
        </w:rPr>
        <w:t>.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</w:t>
      </w:r>
      <w:r w:rsidR="00A754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BE2C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администрации района                                                          </w:t>
      </w:r>
      <w:r w:rsidR="00A754C8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А.О. Семичев</w:t>
      </w:r>
    </w:p>
    <w:p w:rsidR="00BE2C35" w:rsidRDefault="00BE2C35" w:rsidP="00BE2C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A3C" w:rsidRPr="00A754C8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7F7A3C" w:rsidRPr="00A754C8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7F7A3C" w:rsidRPr="00A754C8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 w:rsidRPr="00A754C8"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 w:rsidRPr="00A754C8"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7F7A3C" w:rsidRPr="00A754C8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754C8"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7F7A3C" w:rsidRPr="00A754C8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754C8"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A754C8"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7F7A3C" w:rsidRDefault="007F7A3C" w:rsidP="007F7A3C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7A3C" w:rsidRDefault="007F7A3C" w:rsidP="007F7A3C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Список дворовых территорий сельского поселения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подлежащих благоустройству </w:t>
      </w:r>
    </w:p>
    <w:p w:rsidR="007F7A3C" w:rsidRDefault="007F7A3C" w:rsidP="007F7A3C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2"/>
        <w:gridCol w:w="5671"/>
        <w:gridCol w:w="1957"/>
      </w:tblGrid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Площадь, кв</w:t>
            </w:r>
            <w:proofErr w:type="gramStart"/>
            <w:r w:rsidRPr="00A754C8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1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Устье ул. </w:t>
            </w:r>
            <w:proofErr w:type="gramStart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Зеленая</w:t>
            </w:r>
            <w:proofErr w:type="gramEnd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дом 17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2270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2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Набережная, дом 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2176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3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Набережная, дом 37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2400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4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2304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5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Мира, дом 3а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2360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6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с. Устье ул. Мелиораторов, дом 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2433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 w:rsidP="00A754C8">
            <w:pPr>
              <w:suppressAutoHyphens w:val="0"/>
              <w:autoSpaceDN w:val="0"/>
              <w:ind w:left="-3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754C8">
              <w:rPr>
                <w:rFonts w:ascii="Times New Roman" w:hAnsi="Times New Roman"/>
                <w:sz w:val="26"/>
                <w:szCs w:val="26"/>
              </w:rPr>
              <w:t>7</w:t>
            </w:r>
            <w:r w:rsidR="00A754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с. Устье ул. </w:t>
            </w:r>
            <w:proofErr w:type="gramStart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Спортивная</w:t>
            </w:r>
            <w:proofErr w:type="gramEnd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дом 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2575</w:t>
            </w:r>
          </w:p>
        </w:tc>
      </w:tr>
      <w:tr w:rsidR="007F7A3C" w:rsidTr="007F7A3C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Итого 7 дворовых территорий, </w:t>
            </w:r>
          </w:p>
          <w:p w:rsidR="007F7A3C" w:rsidRPr="00A754C8" w:rsidRDefault="007F7A3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общая площадь, кв</w:t>
            </w:r>
            <w:proofErr w:type="gramStart"/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Pr="00A754C8" w:rsidRDefault="007F7A3C" w:rsidP="00A754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6"/>
                <w:szCs w:val="26"/>
              </w:rPr>
            </w:pPr>
            <w:r w:rsidRPr="00A754C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16518</w:t>
            </w:r>
          </w:p>
        </w:tc>
      </w:tr>
    </w:tbl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kern w:val="2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754C8" w:rsidRDefault="00A754C8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«Формирование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современной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городской</w:t>
      </w: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среды  сельского поселения </w:t>
      </w:r>
    </w:p>
    <w:p w:rsidR="007F7A3C" w:rsidRDefault="007F7A3C" w:rsidP="007F7A3C">
      <w:pPr>
        <w:pStyle w:val="11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2018-2022 годы»</w:t>
      </w:r>
    </w:p>
    <w:p w:rsidR="007F7A3C" w:rsidRDefault="007F7A3C" w:rsidP="007F7A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7A3C" w:rsidRDefault="007F7A3C" w:rsidP="007F7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 xml:space="preserve">Перечень территорий общего пользования 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>Устьянское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  <w:t>, подлежащих благоустройству</w:t>
      </w:r>
    </w:p>
    <w:p w:rsidR="007F7A3C" w:rsidRDefault="007F7A3C" w:rsidP="007F7A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2489"/>
        <w:gridCol w:w="1701"/>
        <w:gridCol w:w="4678"/>
      </w:tblGrid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Наименование, адресный ориентир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Площадь,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.м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Перечень видов работ, планируемых к выполнению</w:t>
            </w:r>
          </w:p>
        </w:tc>
      </w:tr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Площадка Усть-Кубинского дома культуры, с. Устье,  ул. Советская,12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900,0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устройство покрытия дорожек;  </w:t>
            </w:r>
          </w:p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фонтана, разбивка клумб, установка скамеек, урн, устройство освещения</w:t>
            </w:r>
          </w:p>
        </w:tc>
      </w:tr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4C8" w:rsidRDefault="007F7A3C" w:rsidP="00A754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Парк Ветеранов, </w:t>
            </w:r>
          </w:p>
          <w:p w:rsidR="007F7A3C" w:rsidRDefault="007F7A3C" w:rsidP="00A754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с. Устье,</w:t>
            </w:r>
            <w:r w:rsidR="00A754C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ул.</w:t>
            </w:r>
            <w:r w:rsidR="00A754C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Пролетарская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2200,0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 дорожек, подрезка деревьев и кустарников, посадка деревьев и кустарников, разбивка клумб, установка скамеек, урн, устройство ограждения, устройство освещения, строительство теневых навесов</w:t>
            </w:r>
          </w:p>
        </w:tc>
      </w:tr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Парк,  с. Устье ул. Набережная, д.10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5000,0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 дорожек, подрезка деревьев и кустарников, посадка деревьев и кустарников, разбивка клумб, установка скамеек, урн, устройство ограждения, устройство освещения, строительство теневых навесов</w:t>
            </w:r>
          </w:p>
        </w:tc>
      </w:tr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Зона отдыха «Слобода </w:t>
            </w:r>
            <w:r w:rsidR="00A754C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етровка», с. Устье,  ул. Яковлева,</w:t>
            </w:r>
            <w:r w:rsidR="00A754C8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3C" w:rsidRDefault="007F7A3C" w:rsidP="00A754C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2000,0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Устройство покрытия;  разбивка клумб, установка скамеек, урн, устройство ограждения, устройство освещения, строительство теневых навесов, озеленение территории</w:t>
            </w:r>
          </w:p>
        </w:tc>
      </w:tr>
      <w:tr w:rsidR="007F7A3C" w:rsidTr="00A754C8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Общая площадь: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  <w:t>10100,0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A3C" w:rsidRDefault="007F7A3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</w:tr>
    </w:tbl>
    <w:p w:rsidR="007F7A3C" w:rsidRPr="002E74E5" w:rsidRDefault="007F7A3C" w:rsidP="00AE5D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F7A3C" w:rsidRPr="002E74E5" w:rsidSect="000A46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E0E23"/>
    <w:multiLevelType w:val="hybridMultilevel"/>
    <w:tmpl w:val="2A36C486"/>
    <w:lvl w:ilvl="0" w:tplc="75B04E7C">
      <w:start w:val="1"/>
      <w:numFmt w:val="decimal"/>
      <w:lvlText w:val="%1"/>
      <w:lvlJc w:val="center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DE9"/>
    <w:rsid w:val="000736E2"/>
    <w:rsid w:val="000A46A7"/>
    <w:rsid w:val="00254F3C"/>
    <w:rsid w:val="002D38B3"/>
    <w:rsid w:val="003F1748"/>
    <w:rsid w:val="007524B2"/>
    <w:rsid w:val="007F7A3C"/>
    <w:rsid w:val="0080090C"/>
    <w:rsid w:val="00866CBC"/>
    <w:rsid w:val="008F0C6A"/>
    <w:rsid w:val="00A144D0"/>
    <w:rsid w:val="00A754C8"/>
    <w:rsid w:val="00AC2E36"/>
    <w:rsid w:val="00AC4FA1"/>
    <w:rsid w:val="00AE5DE9"/>
    <w:rsid w:val="00B10858"/>
    <w:rsid w:val="00B2705F"/>
    <w:rsid w:val="00BC0953"/>
    <w:rsid w:val="00BE2C35"/>
    <w:rsid w:val="00C239BC"/>
    <w:rsid w:val="00C365E4"/>
    <w:rsid w:val="00C74656"/>
    <w:rsid w:val="00FF2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E9"/>
    <w:pPr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styleId="1">
    <w:name w:val="heading 1"/>
    <w:aliases w:val="Глава,Заголов,H1,1,(раздел)"/>
    <w:basedOn w:val="a"/>
    <w:next w:val="a"/>
    <w:link w:val="10"/>
    <w:uiPriority w:val="99"/>
    <w:qFormat/>
    <w:rsid w:val="00AE5DE9"/>
    <w:pPr>
      <w:keepNext/>
      <w:suppressAutoHyphens w:val="0"/>
      <w:autoSpaceDE w:val="0"/>
      <w:autoSpaceDN w:val="0"/>
      <w:spacing w:after="0" w:line="240" w:lineRule="auto"/>
      <w:ind w:left="2880"/>
      <w:outlineLvl w:val="0"/>
    </w:pPr>
    <w:rPr>
      <w:rFonts w:ascii="Times New Roman" w:eastAsia="Calibri" w:hAnsi="Times New Roman" w:cs="Times New Roman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,Заголов Знак,H1 Знак,1 Знак,(раздел) Знак"/>
    <w:basedOn w:val="a0"/>
    <w:link w:val="1"/>
    <w:uiPriority w:val="99"/>
    <w:rsid w:val="00AE5DE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1">
    <w:name w:val="Без интервала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12">
    <w:name w:val="Обычный1"/>
    <w:rsid w:val="00AE5DE9"/>
    <w:pPr>
      <w:widowControl w:val="0"/>
      <w:suppressAutoHyphens/>
      <w:spacing w:after="160" w:line="259" w:lineRule="auto"/>
      <w:jc w:val="left"/>
    </w:pPr>
    <w:rPr>
      <w:rFonts w:ascii="Calibri" w:eastAsia="SimSun" w:hAnsi="Calibri" w:cs="font274"/>
      <w:kern w:val="1"/>
      <w:lang w:eastAsia="ar-SA"/>
    </w:rPr>
  </w:style>
  <w:style w:type="paragraph" w:customStyle="1" w:styleId="ConsPlusCell">
    <w:name w:val="ConsPlusCell"/>
    <w:rsid w:val="00AE5DE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Абзац списка Знак"/>
    <w:link w:val="a4"/>
    <w:uiPriority w:val="34"/>
    <w:locked/>
    <w:rsid w:val="007F7A3C"/>
    <w:rPr>
      <w:rFonts w:ascii="Arial" w:eastAsia="Times New Roman" w:hAnsi="Arial" w:cs="Times New Roman"/>
      <w:sz w:val="18"/>
      <w:szCs w:val="18"/>
      <w:lang w:eastAsia="ar-SA"/>
    </w:rPr>
  </w:style>
  <w:style w:type="paragraph" w:styleId="a4">
    <w:name w:val="List Paragraph"/>
    <w:basedOn w:val="a"/>
    <w:link w:val="a3"/>
    <w:uiPriority w:val="34"/>
    <w:qFormat/>
    <w:rsid w:val="007F7A3C"/>
    <w:pPr>
      <w:widowControl w:val="0"/>
      <w:autoSpaceDE w:val="0"/>
      <w:spacing w:after="0" w:line="240" w:lineRule="auto"/>
      <w:ind w:left="720"/>
      <w:contextualSpacing/>
    </w:pPr>
    <w:rPr>
      <w:rFonts w:ascii="Arial" w:eastAsia="Times New Roman" w:hAnsi="Arial" w:cs="Times New Roman"/>
      <w:kern w:val="0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F7A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2018-06-09T09:03:00Z</cp:lastPrinted>
  <dcterms:created xsi:type="dcterms:W3CDTF">2018-06-09T08:32:00Z</dcterms:created>
  <dcterms:modified xsi:type="dcterms:W3CDTF">2018-06-21T08:13:00Z</dcterms:modified>
</cp:coreProperties>
</file>